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80" w:rsidRPr="009F5166" w:rsidRDefault="002C4880" w:rsidP="002C4880">
      <w:pPr>
        <w:jc w:val="right"/>
        <w:rPr>
          <w:rFonts w:ascii="Arial" w:hAnsi="Arial" w:cs="Arial"/>
          <w:b/>
          <w:bCs/>
          <w:sz w:val="22"/>
          <w:szCs w:val="22"/>
        </w:rPr>
      </w:pPr>
      <w:r w:rsidRPr="009F5166">
        <w:rPr>
          <w:rFonts w:ascii="Arial" w:hAnsi="Arial" w:cs="Arial"/>
          <w:b/>
          <w:bCs/>
          <w:sz w:val="22"/>
          <w:szCs w:val="22"/>
        </w:rPr>
        <w:t>Grundschule des Landkreises Fulda</w:t>
      </w:r>
    </w:p>
    <w:p w:rsidR="002C4880" w:rsidRDefault="002C4880" w:rsidP="002C4880">
      <w:pPr>
        <w:jc w:val="right"/>
        <w:rPr>
          <w:rFonts w:ascii="Arial" w:hAnsi="Arial" w:cs="Arial"/>
          <w:bCs/>
          <w:sz w:val="22"/>
          <w:szCs w:val="22"/>
        </w:rPr>
      </w:pPr>
    </w:p>
    <w:p w:rsidR="002C4880" w:rsidRPr="009F5166" w:rsidRDefault="002C4880" w:rsidP="002C4880">
      <w:pPr>
        <w:jc w:val="right"/>
        <w:rPr>
          <w:rFonts w:ascii="Arial" w:hAnsi="Arial" w:cs="Arial"/>
          <w:bCs/>
          <w:sz w:val="22"/>
          <w:szCs w:val="22"/>
        </w:rPr>
      </w:pPr>
      <w:r w:rsidRPr="009F5166">
        <w:rPr>
          <w:rFonts w:ascii="Arial" w:hAnsi="Arial" w:cs="Arial"/>
          <w:bCs/>
          <w:sz w:val="22"/>
          <w:szCs w:val="22"/>
        </w:rPr>
        <w:t>Wilhelm-Ney-Str. 9 -11, 36160 Dipperz</w:t>
      </w:r>
    </w:p>
    <w:p w:rsidR="002C4880" w:rsidRPr="009F5166" w:rsidRDefault="002C4880" w:rsidP="002C4880">
      <w:pPr>
        <w:jc w:val="right"/>
        <w:rPr>
          <w:rFonts w:ascii="Arial" w:hAnsi="Arial" w:cs="Arial"/>
          <w:bCs/>
          <w:sz w:val="22"/>
          <w:szCs w:val="22"/>
        </w:rPr>
      </w:pPr>
      <w:r w:rsidRPr="009F5166">
        <w:rPr>
          <w:rFonts w:ascii="Arial" w:hAnsi="Arial" w:cs="Arial"/>
          <w:bCs/>
          <w:sz w:val="22"/>
          <w:szCs w:val="22"/>
        </w:rPr>
        <w:t>Tel.: 06657-384  Fax: 06657-918442</w:t>
      </w:r>
    </w:p>
    <w:p w:rsidR="002C4880" w:rsidRPr="009F5166" w:rsidRDefault="002C4880" w:rsidP="002C4880">
      <w:pPr>
        <w:jc w:val="right"/>
        <w:rPr>
          <w:rFonts w:ascii="Arial" w:hAnsi="Arial" w:cs="Arial"/>
          <w:bCs/>
          <w:sz w:val="22"/>
          <w:szCs w:val="22"/>
        </w:rPr>
      </w:pPr>
      <w:r w:rsidRPr="009F5166">
        <w:rPr>
          <w:rFonts w:ascii="Arial" w:hAnsi="Arial" w:cs="Arial"/>
          <w:bCs/>
          <w:sz w:val="22"/>
          <w:szCs w:val="22"/>
        </w:rPr>
        <w:t xml:space="preserve">E-Mail: </w:t>
      </w:r>
      <w:hyperlink r:id="rId7" w:history="1">
        <w:r w:rsidRPr="009F5166">
          <w:rPr>
            <w:rStyle w:val="Hyperlink"/>
            <w:rFonts w:ascii="Arial" w:hAnsi="Arial" w:cs="Arial"/>
            <w:bCs/>
            <w:sz w:val="22"/>
            <w:szCs w:val="22"/>
          </w:rPr>
          <w:t>poststelle</w:t>
        </w:r>
        <w:r>
          <w:rPr>
            <w:rStyle w:val="Hyperlink"/>
            <w:rFonts w:ascii="Arial" w:hAnsi="Arial" w:cs="Arial"/>
            <w:bCs/>
            <w:sz w:val="22"/>
            <w:szCs w:val="22"/>
          </w:rPr>
          <w:t>.7236</w:t>
        </w:r>
        <w:r w:rsidRPr="009F5166">
          <w:rPr>
            <w:rStyle w:val="Hyperlink"/>
            <w:rFonts w:ascii="Arial" w:hAnsi="Arial" w:cs="Arial"/>
            <w:bCs/>
            <w:sz w:val="22"/>
            <w:szCs w:val="22"/>
          </w:rPr>
          <w:t>@</w:t>
        </w:r>
        <w:r>
          <w:rPr>
            <w:rStyle w:val="Hyperlink"/>
            <w:rFonts w:ascii="Arial" w:hAnsi="Arial" w:cs="Arial"/>
            <w:bCs/>
            <w:sz w:val="22"/>
            <w:szCs w:val="22"/>
          </w:rPr>
          <w:t>schule.landkreis-fulda.</w:t>
        </w:r>
        <w:r w:rsidRPr="009F5166">
          <w:rPr>
            <w:rStyle w:val="Hyperlink"/>
            <w:rFonts w:ascii="Arial" w:hAnsi="Arial" w:cs="Arial"/>
            <w:bCs/>
            <w:sz w:val="22"/>
            <w:szCs w:val="22"/>
          </w:rPr>
          <w:t>de</w:t>
        </w:r>
      </w:hyperlink>
    </w:p>
    <w:p w:rsidR="002C4880" w:rsidRPr="009F5166" w:rsidRDefault="002C4880" w:rsidP="002C4880">
      <w:pPr>
        <w:jc w:val="right"/>
        <w:rPr>
          <w:rFonts w:ascii="Arial" w:hAnsi="Arial" w:cs="Arial"/>
          <w:bCs/>
          <w:sz w:val="22"/>
          <w:szCs w:val="22"/>
        </w:rPr>
      </w:pPr>
      <w:r w:rsidRPr="009F5166">
        <w:rPr>
          <w:rFonts w:ascii="Arial" w:hAnsi="Arial" w:cs="Arial"/>
          <w:bCs/>
          <w:sz w:val="22"/>
          <w:szCs w:val="22"/>
        </w:rPr>
        <w:t xml:space="preserve">Bürozeiten: </w:t>
      </w:r>
      <w:r>
        <w:rPr>
          <w:rFonts w:ascii="Arial" w:hAnsi="Arial" w:cs="Arial"/>
          <w:bCs/>
          <w:sz w:val="22"/>
          <w:szCs w:val="22"/>
        </w:rPr>
        <w:t>D</w:t>
      </w:r>
      <w:r w:rsidRPr="009F5166">
        <w:rPr>
          <w:rFonts w:ascii="Arial" w:hAnsi="Arial" w:cs="Arial"/>
          <w:bCs/>
          <w:sz w:val="22"/>
          <w:szCs w:val="22"/>
        </w:rPr>
        <w:t xml:space="preserve">i. </w:t>
      </w:r>
      <w:r>
        <w:rPr>
          <w:rFonts w:ascii="Arial" w:hAnsi="Arial" w:cs="Arial"/>
          <w:bCs/>
          <w:sz w:val="22"/>
          <w:szCs w:val="22"/>
        </w:rPr>
        <w:t>7</w:t>
      </w:r>
      <w:r w:rsidRPr="009F5166">
        <w:rPr>
          <w:rFonts w:ascii="Arial" w:hAnsi="Arial" w:cs="Arial"/>
          <w:bCs/>
          <w:sz w:val="22"/>
          <w:szCs w:val="22"/>
        </w:rPr>
        <w:t>.</w:t>
      </w:r>
      <w:r>
        <w:rPr>
          <w:rFonts w:ascii="Arial" w:hAnsi="Arial" w:cs="Arial"/>
          <w:bCs/>
          <w:sz w:val="22"/>
          <w:szCs w:val="22"/>
        </w:rPr>
        <w:t>45 – 13</w:t>
      </w:r>
      <w:r w:rsidRPr="009F5166">
        <w:rPr>
          <w:rFonts w:ascii="Arial" w:hAnsi="Arial" w:cs="Arial"/>
          <w:bCs/>
          <w:sz w:val="22"/>
          <w:szCs w:val="22"/>
        </w:rPr>
        <w:t>.</w:t>
      </w:r>
      <w:r>
        <w:rPr>
          <w:rFonts w:ascii="Arial" w:hAnsi="Arial" w:cs="Arial"/>
          <w:bCs/>
          <w:sz w:val="22"/>
          <w:szCs w:val="22"/>
        </w:rPr>
        <w:t>00 und Fr. 7.45 – 13</w:t>
      </w:r>
      <w:r w:rsidRPr="009F5166">
        <w:rPr>
          <w:rFonts w:ascii="Arial" w:hAnsi="Arial" w:cs="Arial"/>
          <w:bCs/>
          <w:sz w:val="22"/>
          <w:szCs w:val="22"/>
        </w:rPr>
        <w:t>.</w:t>
      </w:r>
      <w:r>
        <w:rPr>
          <w:rFonts w:ascii="Arial" w:hAnsi="Arial" w:cs="Arial"/>
          <w:bCs/>
          <w:sz w:val="22"/>
          <w:szCs w:val="22"/>
        </w:rPr>
        <w:t>0</w:t>
      </w:r>
      <w:r w:rsidRPr="009F5166">
        <w:rPr>
          <w:rFonts w:ascii="Arial" w:hAnsi="Arial" w:cs="Arial"/>
          <w:bCs/>
          <w:sz w:val="22"/>
          <w:szCs w:val="22"/>
        </w:rPr>
        <w:t xml:space="preserve">0                               </w:t>
      </w:r>
    </w:p>
    <w:p w:rsidR="002C4880" w:rsidRPr="00827BBB" w:rsidRDefault="002C4880" w:rsidP="002C4880">
      <w:pPr>
        <w:rPr>
          <w:rFonts w:ascii="Arial" w:hAnsi="Arial" w:cs="Arial"/>
          <w:sz w:val="22"/>
          <w:szCs w:val="22"/>
        </w:rPr>
      </w:pPr>
      <w:r>
        <w:rPr>
          <w:noProof/>
        </w:rPr>
        <w:drawing>
          <wp:inline distT="0" distB="0" distL="0" distR="0">
            <wp:extent cx="1247775" cy="971550"/>
            <wp:effectExtent l="0" t="0" r="9525" b="0"/>
            <wp:docPr id="1" name="Grafik 1" descr="bonifatiussc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ifatiussch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971550"/>
                    </a:xfrm>
                    <a:prstGeom prst="rect">
                      <a:avLst/>
                    </a:prstGeom>
                    <a:noFill/>
                    <a:ln>
                      <a:noFill/>
                    </a:ln>
                  </pic:spPr>
                </pic:pic>
              </a:graphicData>
            </a:graphic>
          </wp:inline>
        </w:drawing>
      </w:r>
    </w:p>
    <w:p w:rsidR="002C4880" w:rsidRDefault="002C4880" w:rsidP="002C4880">
      <w:pPr>
        <w:rPr>
          <w:rFonts w:ascii="Arial" w:hAnsi="Arial" w:cs="Arial"/>
          <w:sz w:val="22"/>
          <w:szCs w:val="22"/>
        </w:rPr>
        <w:sectPr w:rsidR="002C4880" w:rsidSect="005B7C51">
          <w:footerReference w:type="default" r:id="rId9"/>
          <w:pgSz w:w="11906" w:h="16838"/>
          <w:pgMar w:top="1134" w:right="1134" w:bottom="249" w:left="1134" w:header="709" w:footer="476" w:gutter="0"/>
          <w:cols w:num="2" w:space="708" w:equalWidth="0">
            <w:col w:w="6612" w:space="708"/>
            <w:col w:w="2318"/>
          </w:cols>
          <w:docGrid w:linePitch="360"/>
        </w:sectPr>
      </w:pPr>
    </w:p>
    <w:p w:rsidR="002C4880" w:rsidRPr="00827BBB" w:rsidRDefault="002C4880" w:rsidP="002C48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69215</wp:posOffset>
                </wp:positionV>
                <wp:extent cx="5829300" cy="0"/>
                <wp:effectExtent l="15240" t="7620" r="13335" b="1143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6B49CF"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5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" strokeweight="1pt"/>
            </w:pict>
          </mc:Fallback>
        </mc:AlternateContent>
      </w:r>
    </w:p>
    <w:p w:rsidR="002C4880" w:rsidRPr="00636AA1" w:rsidRDefault="002C4880" w:rsidP="002C4880">
      <w:pPr>
        <w:rPr>
          <w:rFonts w:ascii="Arial" w:hAnsi="Arial" w:cs="Arial"/>
          <w:b/>
          <w:bCs/>
          <w:sz w:val="20"/>
          <w:szCs w:val="20"/>
        </w:rPr>
      </w:pPr>
    </w:p>
    <w:p w:rsidR="002C4880" w:rsidRPr="00025A79" w:rsidRDefault="005B7C51" w:rsidP="002C4880">
      <w:pPr>
        <w:rPr>
          <w:rFonts w:ascii="Arial" w:hAnsi="Arial" w:cs="Arial"/>
          <w:b/>
          <w:bCs/>
          <w:sz w:val="28"/>
          <w:szCs w:val="28"/>
        </w:rPr>
      </w:pPr>
      <w:r w:rsidRPr="00025A79">
        <w:rPr>
          <w:rFonts w:ascii="Arial" w:hAnsi="Arial" w:cs="Arial"/>
          <w:b/>
          <w:bCs/>
          <w:sz w:val="28"/>
          <w:szCs w:val="28"/>
        </w:rPr>
        <w:t>Masernschutzimpfung</w:t>
      </w:r>
    </w:p>
    <w:p w:rsidR="002C4880" w:rsidRPr="00025A79" w:rsidRDefault="002C4880" w:rsidP="002C4880">
      <w:pPr>
        <w:rPr>
          <w:rFonts w:ascii="Arial" w:hAnsi="Arial" w:cs="Arial"/>
          <w:bCs/>
        </w:rPr>
      </w:pPr>
    </w:p>
    <w:p w:rsidR="005B7C51" w:rsidRPr="00025A79" w:rsidRDefault="005B7C51" w:rsidP="005B7C51">
      <w:pPr>
        <w:pStyle w:val="Default"/>
      </w:pPr>
      <w:r w:rsidRPr="00025A79">
        <w:rPr>
          <w:b/>
          <w:bCs/>
        </w:rPr>
        <w:t xml:space="preserve">Umsetzung des Gesetzes für den Schutz vor Masern und zur Stärkung der Impfprävention (Masernschutzgesetz) vom 10. Februar 2020 in öffentlichen Schulen des Landes Hessen </w:t>
      </w:r>
    </w:p>
    <w:p w:rsidR="002810C9" w:rsidRPr="00025A79" w:rsidRDefault="002810C9" w:rsidP="005B7C51">
      <w:pPr>
        <w:pStyle w:val="Default"/>
      </w:pPr>
    </w:p>
    <w:p w:rsidR="002C4880" w:rsidRPr="00025A79" w:rsidRDefault="005B7C51" w:rsidP="005B7C51">
      <w:pPr>
        <w:rPr>
          <w:rFonts w:ascii="Arial" w:hAnsi="Arial" w:cs="Arial"/>
          <w:bCs/>
        </w:rPr>
      </w:pPr>
      <w:r w:rsidRPr="00025A79">
        <w:rPr>
          <w:rFonts w:ascii="Arial" w:hAnsi="Arial" w:cs="Arial"/>
        </w:rPr>
        <w:t>Masern sind hoch ansteckend und können zu schwerwiegenden Folgeerkrankungen führen. Die für die Masern-Elimination zum Ziel gesetzte Impfquote von 95 % wird in Deutschland bisher nicht erreicht. Deshalb hat der Deutsche Bundestag das Masernschutzgesetz beschlossen, das am 1. März 2020 in Kraft tr</w:t>
      </w:r>
      <w:r w:rsidR="009A0E18" w:rsidRPr="00025A79">
        <w:rPr>
          <w:rFonts w:ascii="Arial" w:hAnsi="Arial" w:cs="Arial"/>
        </w:rPr>
        <w:t>a</w:t>
      </w:r>
      <w:r w:rsidRPr="00025A79">
        <w:rPr>
          <w:rFonts w:ascii="Arial" w:hAnsi="Arial" w:cs="Arial"/>
        </w:rPr>
        <w:t xml:space="preserve">t. </w:t>
      </w:r>
    </w:p>
    <w:p w:rsidR="005B7C51" w:rsidRPr="00025A79" w:rsidRDefault="005B7C51" w:rsidP="005B7C51">
      <w:pPr>
        <w:pStyle w:val="Default"/>
      </w:pPr>
    </w:p>
    <w:p w:rsidR="005B7C51" w:rsidRPr="00025A79" w:rsidRDefault="005B7C51" w:rsidP="00C24663">
      <w:pPr>
        <w:pStyle w:val="Default"/>
        <w:rPr>
          <w:color w:val="auto"/>
        </w:rPr>
      </w:pPr>
      <w:r w:rsidRPr="00025A79">
        <w:t>Im neuen Masernschutzgesetz ist geregelt, dass alle Personen, die in Gemeinschaftseinric</w:t>
      </w:r>
      <w:r w:rsidR="00C24663" w:rsidRPr="00025A79">
        <w:t xml:space="preserve">htungen, </w:t>
      </w:r>
      <w:r w:rsidRPr="00025A79">
        <w:rPr>
          <w:color w:val="auto"/>
        </w:rPr>
        <w:t xml:space="preserve">also z. B. Schulen, betreut werden, den Nachweis der Masernimpfung erbringen müssen. </w:t>
      </w:r>
    </w:p>
    <w:p w:rsidR="00C24663" w:rsidRPr="00025A79" w:rsidRDefault="00C24663" w:rsidP="00C24663">
      <w:pPr>
        <w:pStyle w:val="Default"/>
        <w:rPr>
          <w:color w:val="auto"/>
        </w:rPr>
      </w:pPr>
    </w:p>
    <w:p w:rsidR="005B7C51" w:rsidRPr="00025A79" w:rsidRDefault="00636AA1" w:rsidP="005B7C51">
      <w:pPr>
        <w:rPr>
          <w:rFonts w:ascii="Arial" w:hAnsi="Arial" w:cs="Arial"/>
          <w:bCs/>
        </w:rPr>
      </w:pPr>
      <w:r w:rsidRPr="00025A79">
        <w:rPr>
          <w:rFonts w:ascii="Arial" w:hAnsi="Arial" w:cs="Arial"/>
          <w:bCs/>
        </w:rPr>
        <w:t>D</w:t>
      </w:r>
      <w:r w:rsidR="005B7C51" w:rsidRPr="00025A79">
        <w:rPr>
          <w:rFonts w:ascii="Arial" w:hAnsi="Arial" w:cs="Arial"/>
          <w:bCs/>
        </w:rPr>
        <w:t xml:space="preserve">ieser Nachweis </w:t>
      </w:r>
      <w:r w:rsidRPr="00025A79">
        <w:rPr>
          <w:rFonts w:ascii="Arial" w:hAnsi="Arial" w:cs="Arial"/>
          <w:bCs/>
        </w:rPr>
        <w:t xml:space="preserve">ist </w:t>
      </w:r>
      <w:r w:rsidR="005B7C51" w:rsidRPr="00025A79">
        <w:rPr>
          <w:rFonts w:ascii="Arial" w:hAnsi="Arial" w:cs="Arial"/>
          <w:bCs/>
        </w:rPr>
        <w:t>ab dem 1. März 2020 zunächst nur für neu in der Schule aufgenommene Schülerinnen und Schüler erforderlich.</w:t>
      </w:r>
      <w:r w:rsidR="00C24663" w:rsidRPr="00025A79">
        <w:rPr>
          <w:rFonts w:ascii="Arial" w:hAnsi="Arial" w:cs="Arial"/>
          <w:bCs/>
        </w:rPr>
        <w:t xml:space="preserve"> </w:t>
      </w:r>
      <w:r w:rsidR="005B7C51" w:rsidRPr="00025A79">
        <w:rPr>
          <w:rFonts w:ascii="Arial" w:hAnsi="Arial" w:cs="Arial"/>
        </w:rPr>
        <w:t xml:space="preserve">Wer zu diesem Zeitpunkt bereits an der Schule ist, muss </w:t>
      </w:r>
      <w:r w:rsidRPr="00025A79">
        <w:rPr>
          <w:rFonts w:ascii="Arial" w:hAnsi="Arial" w:cs="Arial"/>
        </w:rPr>
        <w:t>den</w:t>
      </w:r>
      <w:r w:rsidR="005B7C51" w:rsidRPr="00025A79">
        <w:rPr>
          <w:rFonts w:ascii="Arial" w:hAnsi="Arial" w:cs="Arial"/>
        </w:rPr>
        <w:t xml:space="preserve"> Nachweis erst bis zum 31. Juli 2021 vorlegen. </w:t>
      </w:r>
    </w:p>
    <w:p w:rsidR="005B7C51" w:rsidRPr="00025A79" w:rsidRDefault="005B7C51" w:rsidP="005B7C51">
      <w:pPr>
        <w:pStyle w:val="Default"/>
      </w:pPr>
    </w:p>
    <w:p w:rsidR="005B7C51" w:rsidRPr="00025A79" w:rsidRDefault="005B7C51" w:rsidP="00D75A60">
      <w:pPr>
        <w:pStyle w:val="Default"/>
        <w:numPr>
          <w:ilvl w:val="0"/>
          <w:numId w:val="2"/>
        </w:numPr>
        <w:ind w:left="284" w:hanging="284"/>
        <w:rPr>
          <w:u w:val="single"/>
        </w:rPr>
      </w:pPr>
      <w:r w:rsidRPr="00025A79">
        <w:rPr>
          <w:bCs/>
          <w:u w:val="single"/>
        </w:rPr>
        <w:t xml:space="preserve">Was passiert, wenn ein Nachweis nicht vorgelegt wird? </w:t>
      </w:r>
    </w:p>
    <w:p w:rsidR="009A0E18" w:rsidRPr="00025A79" w:rsidRDefault="005B7C51" w:rsidP="00B43B47">
      <w:pPr>
        <w:pStyle w:val="Default"/>
      </w:pPr>
      <w:r w:rsidRPr="00025A79">
        <w:t xml:space="preserve">Hier </w:t>
      </w:r>
      <w:r w:rsidR="00C24663" w:rsidRPr="00025A79">
        <w:t>hat</w:t>
      </w:r>
      <w:r w:rsidRPr="00025A79">
        <w:t xml:space="preserve"> in jedem Fall die Schulpflicht</w:t>
      </w:r>
      <w:r w:rsidR="00C24663" w:rsidRPr="00025A79">
        <w:t xml:space="preserve"> Vorrang</w:t>
      </w:r>
      <w:r w:rsidRPr="00025A79">
        <w:t xml:space="preserve">. </w:t>
      </w:r>
    </w:p>
    <w:p w:rsidR="00B43B47" w:rsidRPr="00025A79" w:rsidRDefault="00C24663" w:rsidP="00B43B47">
      <w:pPr>
        <w:pStyle w:val="Default"/>
      </w:pPr>
      <w:r w:rsidRPr="00025A79">
        <w:t xml:space="preserve">Dennoch: </w:t>
      </w:r>
      <w:r w:rsidR="00B43B47" w:rsidRPr="00025A79">
        <w:t xml:space="preserve">Die Schule muss das Gesundheitsamt unverzüglich benachrichtigen und dabei Name und Vorname, Geschlecht, Geburtsdatum, Anschrift der Hauptwohnung oder des gewöhnlichen Aufenthaltsortes und, falls abweichend, Anschrift des derzeitigen Aufenthaltsortes der betroffenen Person sowie, soweit vorliegend, Telefonnummer und E-Mail-Adresse übermitteln. </w:t>
      </w:r>
    </w:p>
    <w:p w:rsidR="005B7C51" w:rsidRPr="00025A79" w:rsidRDefault="005B7C51" w:rsidP="005B7C51">
      <w:pPr>
        <w:pStyle w:val="Default"/>
      </w:pPr>
      <w:r w:rsidRPr="00025A79">
        <w:t xml:space="preserve">Fehlt der Nachweis, kann das zuständige Gesundheitsamt ein Bußgeld verhängen. </w:t>
      </w:r>
    </w:p>
    <w:p w:rsidR="00B43B47" w:rsidRPr="00025A79" w:rsidRDefault="00B43B47" w:rsidP="005B7C51">
      <w:pPr>
        <w:pStyle w:val="Default"/>
        <w:rPr>
          <w:b/>
          <w:bCs/>
        </w:rPr>
      </w:pPr>
    </w:p>
    <w:p w:rsidR="005B7C51" w:rsidRPr="00025A79" w:rsidRDefault="005B7C51" w:rsidP="00D75A60">
      <w:pPr>
        <w:pStyle w:val="Default"/>
        <w:numPr>
          <w:ilvl w:val="0"/>
          <w:numId w:val="2"/>
        </w:numPr>
        <w:ind w:left="284" w:hanging="284"/>
        <w:rPr>
          <w:u w:val="single"/>
        </w:rPr>
      </w:pPr>
      <w:r w:rsidRPr="00025A79">
        <w:rPr>
          <w:bCs/>
          <w:u w:val="single"/>
        </w:rPr>
        <w:t xml:space="preserve">Und wie geht es dann weiter? </w:t>
      </w:r>
    </w:p>
    <w:p w:rsidR="005B7C51" w:rsidRPr="00025A79" w:rsidRDefault="005B7C51" w:rsidP="005B7C51">
      <w:pPr>
        <w:pStyle w:val="Default"/>
      </w:pPr>
      <w:r w:rsidRPr="00025A79">
        <w:t xml:space="preserve">Das Gesundheitsamt kann zu einer Beratung laden und zu einer Vervollständigung des Impfschutzes gegen Masern auffordern. </w:t>
      </w:r>
    </w:p>
    <w:p w:rsidR="005B7C51" w:rsidRPr="00025A79" w:rsidRDefault="005B7C51" w:rsidP="005B7C51">
      <w:pPr>
        <w:pStyle w:val="Default"/>
      </w:pPr>
    </w:p>
    <w:p w:rsidR="005B7C51" w:rsidRPr="00025A79" w:rsidRDefault="005B7C51" w:rsidP="009A0E18">
      <w:pPr>
        <w:pStyle w:val="Default"/>
        <w:numPr>
          <w:ilvl w:val="0"/>
          <w:numId w:val="2"/>
        </w:numPr>
        <w:ind w:left="284" w:hanging="284"/>
        <w:rPr>
          <w:u w:val="single"/>
        </w:rPr>
      </w:pPr>
      <w:r w:rsidRPr="00025A79">
        <w:rPr>
          <w:bCs/>
          <w:u w:val="single"/>
        </w:rPr>
        <w:t xml:space="preserve">Wer trägt die Kosten der Schutzimpfung? </w:t>
      </w:r>
    </w:p>
    <w:p w:rsidR="009A0E18" w:rsidRPr="00025A79" w:rsidRDefault="005B7C51" w:rsidP="005B7C51">
      <w:pPr>
        <w:pStyle w:val="Default"/>
      </w:pPr>
      <w:r w:rsidRPr="00025A79">
        <w:t>Nach Angabe des Bundesgesundheitsministeriums gilt folgende Regelung: Gesetzlich Versicherte haben Anspruch auf Leistungen für Schutzimpfungen (vgl. § 20i Absatz 1 SGB V). Dazu gehören auch die empfohlenen Schutzimpfungen gegen Masern (auch in Form von Kombinationsimpfstoffen)</w:t>
      </w:r>
      <w:r w:rsidR="009A0E18" w:rsidRPr="00025A79">
        <w:t>.</w:t>
      </w:r>
    </w:p>
    <w:p w:rsidR="005B7C51" w:rsidRPr="00025A79" w:rsidRDefault="005B7C51" w:rsidP="005B7C51">
      <w:pPr>
        <w:pStyle w:val="Default"/>
      </w:pPr>
      <w:r w:rsidRPr="00025A79">
        <w:t xml:space="preserve">Bei privat Versicherten richtet sich die Kostenübernahme nach dem jeweiligen Versicherungsvertrag. </w:t>
      </w:r>
    </w:p>
    <w:p w:rsidR="009A0E18" w:rsidRPr="00025A79" w:rsidRDefault="009A0E18" w:rsidP="005B7C51">
      <w:pPr>
        <w:pStyle w:val="Default"/>
      </w:pPr>
    </w:p>
    <w:p w:rsidR="005B7C51" w:rsidRPr="00025A79" w:rsidRDefault="005B7C51" w:rsidP="009A0E18">
      <w:pPr>
        <w:pStyle w:val="Default"/>
        <w:numPr>
          <w:ilvl w:val="0"/>
          <w:numId w:val="2"/>
        </w:numPr>
        <w:ind w:left="284" w:hanging="284"/>
        <w:rPr>
          <w:u w:val="single"/>
        </w:rPr>
      </w:pPr>
      <w:r w:rsidRPr="00025A79">
        <w:rPr>
          <w:bCs/>
          <w:u w:val="single"/>
        </w:rPr>
        <w:t xml:space="preserve">Wo bekomme ich weitere Informationen her? </w:t>
      </w:r>
    </w:p>
    <w:p w:rsidR="005B7C51" w:rsidRDefault="005B7C51" w:rsidP="005B7C51">
      <w:pPr>
        <w:pStyle w:val="Default"/>
      </w:pPr>
      <w:r w:rsidRPr="00025A79">
        <w:t xml:space="preserve">Auf den Seiten </w:t>
      </w:r>
      <w:r w:rsidRPr="00025A79">
        <w:rPr>
          <w:bCs/>
        </w:rPr>
        <w:t xml:space="preserve">www.masernschutz.de </w:t>
      </w:r>
      <w:r w:rsidRPr="00025A79">
        <w:t xml:space="preserve">und </w:t>
      </w:r>
      <w:r w:rsidRPr="00025A79">
        <w:rPr>
          <w:bCs/>
        </w:rPr>
        <w:t xml:space="preserve">www.impfen.hessen.de </w:t>
      </w:r>
      <w:r w:rsidRPr="00025A79">
        <w:t xml:space="preserve">finden Sie weitere Informationen. </w:t>
      </w:r>
    </w:p>
    <w:p w:rsidR="00025A79" w:rsidRDefault="00025A79" w:rsidP="005B7C51">
      <w:pPr>
        <w:pStyle w:val="Default"/>
      </w:pPr>
    </w:p>
    <w:p w:rsidR="00025A79" w:rsidRDefault="00025A79" w:rsidP="005B7C51">
      <w:pPr>
        <w:pStyle w:val="Default"/>
      </w:pPr>
    </w:p>
    <w:p w:rsidR="00025A79" w:rsidRDefault="00025A79" w:rsidP="005B7C51">
      <w:pPr>
        <w:pStyle w:val="Default"/>
      </w:pPr>
    </w:p>
    <w:p w:rsidR="00025A79" w:rsidRPr="00025A79" w:rsidRDefault="00025A79" w:rsidP="005B7C51">
      <w:pPr>
        <w:pStyle w:val="Defaul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133"/>
        <w:gridCol w:w="1708"/>
        <w:gridCol w:w="1691"/>
      </w:tblGrid>
      <w:tr w:rsidR="00025A79" w:rsidRPr="00A64A0B" w:rsidTr="00BC5C52">
        <w:trPr>
          <w:trHeight w:val="268"/>
        </w:trPr>
        <w:tc>
          <w:tcPr>
            <w:tcW w:w="4530" w:type="dxa"/>
            <w:tcBorders>
              <w:top w:val="single" w:sz="4" w:space="0" w:color="auto"/>
            </w:tcBorders>
          </w:tcPr>
          <w:p w:rsidR="00025A79" w:rsidRPr="00A64A0B" w:rsidRDefault="00025A79" w:rsidP="00BC5C52">
            <w:pPr>
              <w:autoSpaceDE w:val="0"/>
              <w:autoSpaceDN w:val="0"/>
              <w:adjustRightInd w:val="0"/>
              <w:rPr>
                <w:rFonts w:ascii="Arial" w:hAnsi="Arial" w:cs="Arial"/>
                <w:color w:val="000000"/>
              </w:rPr>
            </w:pPr>
            <w:r>
              <w:rPr>
                <w:rFonts w:ascii="Arial" w:hAnsi="Arial" w:cs="Arial"/>
                <w:color w:val="000000"/>
              </w:rPr>
              <w:t>Schulstempel</w:t>
            </w:r>
          </w:p>
        </w:tc>
        <w:tc>
          <w:tcPr>
            <w:tcW w:w="1133" w:type="dxa"/>
          </w:tcPr>
          <w:p w:rsidR="00025A79" w:rsidRPr="00A64A0B" w:rsidRDefault="00025A79" w:rsidP="00BC5C52">
            <w:pPr>
              <w:autoSpaceDE w:val="0"/>
              <w:autoSpaceDN w:val="0"/>
              <w:adjustRightInd w:val="0"/>
              <w:rPr>
                <w:rFonts w:ascii="Arial" w:hAnsi="Arial" w:cs="Arial"/>
                <w:color w:val="000000"/>
              </w:rPr>
            </w:pPr>
          </w:p>
        </w:tc>
        <w:tc>
          <w:tcPr>
            <w:tcW w:w="1708" w:type="dxa"/>
            <w:tcBorders>
              <w:top w:val="single" w:sz="4" w:space="0" w:color="auto"/>
            </w:tcBorders>
          </w:tcPr>
          <w:p w:rsidR="00025A79" w:rsidRPr="00A64A0B" w:rsidRDefault="00025A79" w:rsidP="00BC5C52">
            <w:pPr>
              <w:autoSpaceDE w:val="0"/>
              <w:autoSpaceDN w:val="0"/>
              <w:adjustRightInd w:val="0"/>
              <w:rPr>
                <w:rFonts w:ascii="Arial" w:hAnsi="Arial" w:cs="Arial"/>
                <w:color w:val="000000"/>
              </w:rPr>
            </w:pPr>
            <w:r w:rsidRPr="00A64A0B">
              <w:rPr>
                <w:rFonts w:ascii="Arial" w:hAnsi="Arial" w:cs="Arial"/>
                <w:color w:val="000000"/>
              </w:rPr>
              <w:t>Ort</w:t>
            </w:r>
          </w:p>
        </w:tc>
        <w:tc>
          <w:tcPr>
            <w:tcW w:w="1691" w:type="dxa"/>
            <w:tcBorders>
              <w:top w:val="single" w:sz="4" w:space="0" w:color="auto"/>
            </w:tcBorders>
          </w:tcPr>
          <w:p w:rsidR="00025A79" w:rsidRPr="00A64A0B" w:rsidRDefault="00025A79" w:rsidP="00BC5C52">
            <w:pPr>
              <w:autoSpaceDE w:val="0"/>
              <w:autoSpaceDN w:val="0"/>
              <w:adjustRightInd w:val="0"/>
              <w:rPr>
                <w:rFonts w:ascii="Arial" w:hAnsi="Arial" w:cs="Arial"/>
                <w:color w:val="000000"/>
              </w:rPr>
            </w:pPr>
            <w:r w:rsidRPr="00A64A0B">
              <w:rPr>
                <w:rFonts w:ascii="Arial" w:hAnsi="Arial" w:cs="Arial"/>
                <w:color w:val="000000"/>
              </w:rPr>
              <w:t>Datum</w:t>
            </w:r>
          </w:p>
        </w:tc>
      </w:tr>
    </w:tbl>
    <w:p w:rsidR="00025A79" w:rsidRPr="00A64A0B" w:rsidRDefault="00025A79" w:rsidP="00025A79">
      <w:pPr>
        <w:autoSpaceDE w:val="0"/>
        <w:autoSpaceDN w:val="0"/>
        <w:adjustRightInd w:val="0"/>
        <w:spacing w:line="360" w:lineRule="auto"/>
        <w:rPr>
          <w:rFonts w:ascii="Arial" w:hAnsi="Arial" w:cs="Arial"/>
          <w:color w:val="000000"/>
        </w:rPr>
      </w:pPr>
    </w:p>
    <w:p w:rsidR="00025A79" w:rsidRPr="00A64A0B" w:rsidRDefault="00025A79" w:rsidP="00025A79">
      <w:pPr>
        <w:autoSpaceDE w:val="0"/>
        <w:autoSpaceDN w:val="0"/>
        <w:adjustRightInd w:val="0"/>
        <w:spacing w:line="360" w:lineRule="auto"/>
        <w:rPr>
          <w:rFonts w:ascii="Arial" w:hAnsi="Arial" w:cs="Arial"/>
          <w:color w:val="000000"/>
        </w:rPr>
      </w:pPr>
    </w:p>
    <w:tbl>
      <w:tblPr>
        <w:tblStyle w:val="Tabellenraster"/>
        <w:tblW w:w="0" w:type="auto"/>
        <w:tblLook w:val="04A0" w:firstRow="1" w:lastRow="0" w:firstColumn="1" w:lastColumn="0" w:noHBand="0" w:noVBand="1"/>
      </w:tblPr>
      <w:tblGrid>
        <w:gridCol w:w="2972"/>
        <w:gridCol w:w="6090"/>
      </w:tblGrid>
      <w:tr w:rsidR="00025A79" w:rsidRPr="00A64A0B" w:rsidTr="00BC5C52">
        <w:tc>
          <w:tcPr>
            <w:tcW w:w="2972" w:type="dxa"/>
          </w:tcPr>
          <w:p w:rsidR="00025A79" w:rsidRDefault="00025A79" w:rsidP="00BC5C52">
            <w:pPr>
              <w:autoSpaceDE w:val="0"/>
              <w:autoSpaceDN w:val="0"/>
              <w:adjustRightInd w:val="0"/>
              <w:spacing w:line="360" w:lineRule="auto"/>
              <w:rPr>
                <w:rFonts w:ascii="Arial" w:hAnsi="Arial" w:cs="Arial"/>
                <w:color w:val="000000"/>
              </w:rPr>
            </w:pPr>
            <w:r w:rsidRPr="00A64A0B">
              <w:rPr>
                <w:rFonts w:ascii="Arial" w:hAnsi="Arial" w:cs="Arial"/>
                <w:color w:val="000000"/>
              </w:rPr>
              <w:t xml:space="preserve">Name der </w:t>
            </w:r>
            <w:r>
              <w:rPr>
                <w:rFonts w:ascii="Arial" w:hAnsi="Arial" w:cs="Arial"/>
                <w:color w:val="000000"/>
              </w:rPr>
              <w:t>Schülerin</w:t>
            </w:r>
          </w:p>
          <w:p w:rsidR="00025A79" w:rsidRPr="00A64A0B" w:rsidRDefault="00025A79" w:rsidP="00BC5C52">
            <w:pPr>
              <w:autoSpaceDE w:val="0"/>
              <w:autoSpaceDN w:val="0"/>
              <w:adjustRightInd w:val="0"/>
              <w:spacing w:line="360" w:lineRule="auto"/>
              <w:rPr>
                <w:rFonts w:ascii="Arial" w:hAnsi="Arial" w:cs="Arial"/>
                <w:color w:val="000000"/>
              </w:rPr>
            </w:pPr>
            <w:r>
              <w:rPr>
                <w:rFonts w:ascii="Arial" w:hAnsi="Arial" w:cs="Arial"/>
                <w:color w:val="000000"/>
              </w:rPr>
              <w:t>/des Schülers</w:t>
            </w:r>
          </w:p>
        </w:tc>
        <w:tc>
          <w:tcPr>
            <w:tcW w:w="6090" w:type="dxa"/>
          </w:tcPr>
          <w:p w:rsidR="00025A79" w:rsidRPr="00A64A0B" w:rsidRDefault="00025A79" w:rsidP="00BC5C52">
            <w:pPr>
              <w:autoSpaceDE w:val="0"/>
              <w:autoSpaceDN w:val="0"/>
              <w:adjustRightInd w:val="0"/>
              <w:spacing w:line="360" w:lineRule="auto"/>
              <w:rPr>
                <w:rFonts w:ascii="Arial" w:hAnsi="Arial" w:cs="Arial"/>
                <w:b/>
                <w:color w:val="000000"/>
              </w:rPr>
            </w:pPr>
            <w:r w:rsidRPr="00A64A0B">
              <w:rPr>
                <w:rFonts w:ascii="Arial" w:hAnsi="Arial" w:cs="Arial"/>
                <w:b/>
                <w:color w:val="000000"/>
              </w:rPr>
              <w:fldChar w:fldCharType="begin">
                <w:ffData>
                  <w:name w:val="Text14"/>
                  <w:enabled/>
                  <w:calcOnExit w:val="0"/>
                  <w:textInput/>
                </w:ffData>
              </w:fldChar>
            </w:r>
            <w:r w:rsidRPr="00A64A0B">
              <w:rPr>
                <w:rFonts w:ascii="Arial" w:hAnsi="Arial" w:cs="Arial"/>
                <w:b/>
                <w:color w:val="000000"/>
              </w:rPr>
              <w:instrText xml:space="preserve"> FORMTEXT </w:instrText>
            </w:r>
            <w:r w:rsidRPr="00A64A0B">
              <w:rPr>
                <w:rFonts w:ascii="Arial" w:hAnsi="Arial" w:cs="Arial"/>
                <w:b/>
                <w:color w:val="000000"/>
              </w:rPr>
            </w:r>
            <w:r w:rsidRPr="00A64A0B">
              <w:rPr>
                <w:rFonts w:ascii="Arial" w:hAnsi="Arial" w:cs="Arial"/>
                <w:b/>
                <w:color w:val="000000"/>
              </w:rPr>
              <w:fldChar w:fldCharType="separate"/>
            </w:r>
            <w:r>
              <w:rPr>
                <w:rFonts w:ascii="Arial" w:hAnsi="Arial" w:cs="Arial"/>
                <w:b/>
                <w:color w:val="000000"/>
              </w:rPr>
              <w:t> </w:t>
            </w:r>
            <w:r>
              <w:rPr>
                <w:rFonts w:ascii="Arial" w:hAnsi="Arial" w:cs="Arial"/>
                <w:b/>
                <w:color w:val="000000"/>
              </w:rPr>
              <w:t> </w:t>
            </w:r>
            <w:r>
              <w:rPr>
                <w:rFonts w:ascii="Arial" w:hAnsi="Arial" w:cs="Arial"/>
                <w:b/>
                <w:color w:val="000000"/>
              </w:rPr>
              <w:t> </w:t>
            </w:r>
            <w:r>
              <w:rPr>
                <w:rFonts w:ascii="Arial" w:hAnsi="Arial" w:cs="Arial"/>
                <w:b/>
                <w:color w:val="000000"/>
              </w:rPr>
              <w:t> </w:t>
            </w:r>
            <w:r>
              <w:rPr>
                <w:rFonts w:ascii="Arial" w:hAnsi="Arial" w:cs="Arial"/>
                <w:b/>
                <w:color w:val="000000"/>
              </w:rPr>
              <w:t> </w:t>
            </w:r>
            <w:r w:rsidRPr="00A64A0B">
              <w:rPr>
                <w:rFonts w:ascii="Arial" w:hAnsi="Arial" w:cs="Arial"/>
                <w:b/>
                <w:color w:val="000000"/>
              </w:rPr>
              <w:fldChar w:fldCharType="end"/>
            </w:r>
          </w:p>
        </w:tc>
      </w:tr>
      <w:tr w:rsidR="00025A79" w:rsidRPr="00A64A0B" w:rsidTr="00BC5C52">
        <w:trPr>
          <w:trHeight w:val="1423"/>
        </w:trPr>
        <w:tc>
          <w:tcPr>
            <w:tcW w:w="2972" w:type="dxa"/>
          </w:tcPr>
          <w:p w:rsidR="00025A79" w:rsidRPr="00A64A0B" w:rsidRDefault="00025A79" w:rsidP="00BC5C52">
            <w:pPr>
              <w:autoSpaceDE w:val="0"/>
              <w:autoSpaceDN w:val="0"/>
              <w:adjustRightInd w:val="0"/>
              <w:spacing w:line="360" w:lineRule="auto"/>
              <w:rPr>
                <w:rFonts w:ascii="Arial" w:hAnsi="Arial" w:cs="Arial"/>
                <w:color w:val="000000"/>
              </w:rPr>
            </w:pPr>
            <w:r w:rsidRPr="00A64A0B">
              <w:rPr>
                <w:rFonts w:ascii="Arial" w:hAnsi="Arial" w:cs="Arial"/>
                <w:color w:val="000000"/>
              </w:rPr>
              <w:t>Anschrift (Privat)</w:t>
            </w:r>
          </w:p>
        </w:tc>
        <w:tc>
          <w:tcPr>
            <w:tcW w:w="6090" w:type="dxa"/>
          </w:tcPr>
          <w:p w:rsidR="00025A79" w:rsidRPr="00A64A0B" w:rsidRDefault="00025A79" w:rsidP="00BC5C52">
            <w:pPr>
              <w:autoSpaceDE w:val="0"/>
              <w:autoSpaceDN w:val="0"/>
              <w:adjustRightInd w:val="0"/>
              <w:spacing w:line="360" w:lineRule="auto"/>
              <w:rPr>
                <w:rFonts w:ascii="Arial" w:hAnsi="Arial" w:cs="Arial"/>
                <w:color w:val="000000"/>
              </w:rPr>
            </w:pPr>
            <w:r w:rsidRPr="00A64A0B">
              <w:rPr>
                <w:rFonts w:ascii="Arial" w:hAnsi="Arial" w:cs="Arial"/>
                <w:color w:val="000000"/>
              </w:rPr>
              <w:fldChar w:fldCharType="begin">
                <w:ffData>
                  <w:name w:val="Text14"/>
                  <w:enabled/>
                  <w:calcOnExit w:val="0"/>
                  <w:textInput/>
                </w:ffData>
              </w:fldChar>
            </w:r>
            <w:r w:rsidRPr="00A64A0B">
              <w:rPr>
                <w:rFonts w:ascii="Arial" w:hAnsi="Arial" w:cs="Arial"/>
                <w:color w:val="000000"/>
              </w:rPr>
              <w:instrText xml:space="preserve"> FORMTEXT </w:instrText>
            </w:r>
            <w:r w:rsidRPr="00A64A0B">
              <w:rPr>
                <w:rFonts w:ascii="Arial" w:hAnsi="Arial" w:cs="Arial"/>
                <w:color w:val="000000"/>
              </w:rPr>
            </w:r>
            <w:r w:rsidRPr="00A64A0B">
              <w:rPr>
                <w:rFonts w:ascii="Arial" w:hAnsi="Arial" w:cs="Arial"/>
                <w:color w:val="000000"/>
              </w:rPr>
              <w:fldChar w:fldCharType="separate"/>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color w:val="000000"/>
              </w:rPr>
              <w:fldChar w:fldCharType="end"/>
            </w:r>
          </w:p>
        </w:tc>
      </w:tr>
      <w:tr w:rsidR="00025A79" w:rsidRPr="00A64A0B" w:rsidTr="00BC5C52">
        <w:tc>
          <w:tcPr>
            <w:tcW w:w="2972" w:type="dxa"/>
          </w:tcPr>
          <w:p w:rsidR="00025A79" w:rsidRPr="00A64A0B" w:rsidRDefault="00025A79" w:rsidP="00BC5C52">
            <w:pPr>
              <w:autoSpaceDE w:val="0"/>
              <w:autoSpaceDN w:val="0"/>
              <w:adjustRightInd w:val="0"/>
              <w:spacing w:line="360" w:lineRule="auto"/>
              <w:rPr>
                <w:rFonts w:ascii="Arial" w:hAnsi="Arial" w:cs="Arial"/>
                <w:color w:val="000000"/>
              </w:rPr>
            </w:pPr>
            <w:r w:rsidRPr="00A64A0B">
              <w:rPr>
                <w:rFonts w:ascii="Arial" w:hAnsi="Arial" w:cs="Arial"/>
                <w:color w:val="000000"/>
              </w:rPr>
              <w:t>Rufnummern</w:t>
            </w:r>
          </w:p>
        </w:tc>
        <w:tc>
          <w:tcPr>
            <w:tcW w:w="6090" w:type="dxa"/>
          </w:tcPr>
          <w:p w:rsidR="00025A79" w:rsidRPr="00A64A0B" w:rsidRDefault="00025A79" w:rsidP="00BC5C52">
            <w:pPr>
              <w:autoSpaceDE w:val="0"/>
              <w:autoSpaceDN w:val="0"/>
              <w:adjustRightInd w:val="0"/>
              <w:spacing w:line="360" w:lineRule="auto"/>
              <w:rPr>
                <w:rFonts w:ascii="Arial" w:hAnsi="Arial" w:cs="Arial"/>
                <w:color w:val="000000"/>
              </w:rPr>
            </w:pPr>
            <w:r w:rsidRPr="00A64A0B">
              <w:rPr>
                <w:rFonts w:ascii="Arial" w:hAnsi="Arial" w:cs="Arial"/>
                <w:color w:val="000000"/>
              </w:rPr>
              <w:fldChar w:fldCharType="begin">
                <w:ffData>
                  <w:name w:val="Text14"/>
                  <w:enabled/>
                  <w:calcOnExit w:val="0"/>
                  <w:textInput/>
                </w:ffData>
              </w:fldChar>
            </w:r>
            <w:r w:rsidRPr="00A64A0B">
              <w:rPr>
                <w:rFonts w:ascii="Arial" w:hAnsi="Arial" w:cs="Arial"/>
                <w:color w:val="000000"/>
              </w:rPr>
              <w:instrText xml:space="preserve"> FORMTEXT </w:instrText>
            </w:r>
            <w:r w:rsidRPr="00A64A0B">
              <w:rPr>
                <w:rFonts w:ascii="Arial" w:hAnsi="Arial" w:cs="Arial"/>
                <w:color w:val="000000"/>
              </w:rPr>
            </w:r>
            <w:r w:rsidRPr="00A64A0B">
              <w:rPr>
                <w:rFonts w:ascii="Arial" w:hAnsi="Arial" w:cs="Arial"/>
                <w:color w:val="000000"/>
              </w:rPr>
              <w:fldChar w:fldCharType="separate"/>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noProof/>
                <w:color w:val="000000"/>
              </w:rPr>
              <w:t> </w:t>
            </w:r>
            <w:r w:rsidRPr="00A64A0B">
              <w:rPr>
                <w:rFonts w:ascii="Arial" w:hAnsi="Arial" w:cs="Arial"/>
                <w:color w:val="000000"/>
              </w:rPr>
              <w:fldChar w:fldCharType="end"/>
            </w:r>
          </w:p>
        </w:tc>
      </w:tr>
    </w:tbl>
    <w:p w:rsidR="00025A79" w:rsidRPr="00A64A0B" w:rsidRDefault="00025A79" w:rsidP="00025A79">
      <w:pPr>
        <w:autoSpaceDE w:val="0"/>
        <w:autoSpaceDN w:val="0"/>
        <w:adjustRightInd w:val="0"/>
        <w:spacing w:line="360" w:lineRule="auto"/>
        <w:rPr>
          <w:rFonts w:ascii="Arial" w:hAnsi="Arial" w:cs="Arial"/>
          <w:color w:val="000000"/>
        </w:rPr>
      </w:pPr>
    </w:p>
    <w:p w:rsidR="00025A79" w:rsidRPr="00A64A0B" w:rsidRDefault="00025A79" w:rsidP="00025A79">
      <w:pPr>
        <w:autoSpaceDE w:val="0"/>
        <w:autoSpaceDN w:val="0"/>
        <w:adjustRightInd w:val="0"/>
        <w:spacing w:line="360" w:lineRule="auto"/>
        <w:rPr>
          <w:rFonts w:ascii="Arial" w:hAnsi="Arial" w:cs="Arial"/>
          <w:color w:val="000000"/>
        </w:rPr>
      </w:pPr>
    </w:p>
    <w:p w:rsidR="00025A79" w:rsidRPr="00A64A0B" w:rsidRDefault="00025A79" w:rsidP="00025A79">
      <w:pPr>
        <w:autoSpaceDE w:val="0"/>
        <w:autoSpaceDN w:val="0"/>
        <w:adjustRightInd w:val="0"/>
        <w:spacing w:line="360" w:lineRule="auto"/>
        <w:rPr>
          <w:rFonts w:ascii="Arial" w:hAnsi="Arial" w:cs="Arial"/>
          <w:color w:val="000000"/>
        </w:rPr>
      </w:pPr>
    </w:p>
    <w:p w:rsidR="00025A79" w:rsidRPr="00A64A0B" w:rsidRDefault="00025A79" w:rsidP="00025A79">
      <w:pPr>
        <w:autoSpaceDE w:val="0"/>
        <w:autoSpaceDN w:val="0"/>
        <w:adjustRightInd w:val="0"/>
        <w:spacing w:line="360" w:lineRule="auto"/>
        <w:rPr>
          <w:rFonts w:ascii="Arial" w:hAnsi="Arial" w:cs="Arial"/>
          <w:color w:val="000000"/>
        </w:rPr>
      </w:pPr>
    </w:p>
    <w:p w:rsidR="00025A79" w:rsidRDefault="00025A79" w:rsidP="00025A79">
      <w:pPr>
        <w:autoSpaceDE w:val="0"/>
        <w:autoSpaceDN w:val="0"/>
        <w:adjustRightInd w:val="0"/>
        <w:spacing w:line="360" w:lineRule="auto"/>
        <w:rPr>
          <w:rFonts w:ascii="Arial" w:hAnsi="Arial" w:cs="Arial"/>
          <w:color w:val="000000"/>
        </w:rPr>
      </w:pPr>
      <w:r>
        <w:rPr>
          <w:rFonts w:ascii="Arial" w:hAnsi="Arial" w:cs="Arial"/>
          <w:color w:val="000000"/>
        </w:rPr>
        <w:t>Entsprechend dem am _________</w:t>
      </w:r>
      <w:r w:rsidRPr="00A64A0B">
        <w:rPr>
          <w:rFonts w:ascii="Arial" w:hAnsi="Arial" w:cs="Arial"/>
          <w:color w:val="000000"/>
        </w:rPr>
        <w:t xml:space="preserve"> vorgelegten </w:t>
      </w:r>
    </w:p>
    <w:p w:rsidR="00025A79" w:rsidRDefault="00025A79" w:rsidP="00025A79">
      <w:pPr>
        <w:autoSpaceDE w:val="0"/>
        <w:autoSpaceDN w:val="0"/>
        <w:adjustRightInd w:val="0"/>
        <w:spacing w:line="360" w:lineRule="auto"/>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0" w:name="Kontrollkästchen1"/>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0"/>
      <w:r>
        <w:rPr>
          <w:rFonts w:ascii="Arial" w:hAnsi="Arial" w:cs="Arial"/>
          <w:color w:val="000000"/>
        </w:rPr>
        <w:t xml:space="preserve"> </w:t>
      </w:r>
      <w:r w:rsidRPr="00A64A0B">
        <w:rPr>
          <w:rFonts w:ascii="Arial" w:hAnsi="Arial" w:cs="Arial"/>
          <w:color w:val="000000"/>
        </w:rPr>
        <w:t xml:space="preserve">ärztlichen Attest von </w:t>
      </w:r>
      <w:r>
        <w:rPr>
          <w:rFonts w:ascii="Arial" w:hAnsi="Arial" w:cs="Arial"/>
          <w:color w:val="000000"/>
        </w:rPr>
        <w:t>__________________________</w:t>
      </w:r>
      <w:r>
        <w:rPr>
          <w:rFonts w:ascii="Arial" w:hAnsi="Arial" w:cs="Arial"/>
          <w:color w:val="000000"/>
        </w:rPr>
        <w:fldChar w:fldCharType="begin">
          <w:ffData>
            <w:name w:val=""/>
            <w:enabled/>
            <w:calcOnExit w:val="0"/>
            <w:textInput>
              <w:default w:val="(Bitte Ärztin/Arzt eintragen)"/>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(Bitte Ärztin/Arzt eintragen)</w:t>
      </w:r>
      <w:r>
        <w:rPr>
          <w:rFonts w:ascii="Arial" w:hAnsi="Arial" w:cs="Arial"/>
          <w:color w:val="000000"/>
        </w:rPr>
        <w:fldChar w:fldCharType="end"/>
      </w:r>
      <w:r w:rsidRPr="00920212">
        <w:rPr>
          <w:rFonts w:ascii="Arial" w:hAnsi="Arial" w:cs="Arial"/>
          <w:color w:val="000000"/>
        </w:rPr>
        <w:t xml:space="preserve"> </w:t>
      </w:r>
    </w:p>
    <w:p w:rsidR="00025A79" w:rsidRDefault="00025A79" w:rsidP="00025A79">
      <w:pPr>
        <w:autoSpaceDE w:val="0"/>
        <w:autoSpaceDN w:val="0"/>
        <w:adjustRightInd w:val="0"/>
        <w:spacing w:line="360" w:lineRule="auto"/>
        <w:rPr>
          <w:rFonts w:ascii="Arial" w:hAnsi="Arial" w:cs="Arial"/>
          <w:color w:val="000000"/>
        </w:rPr>
      </w:pPr>
      <w:r>
        <w:rPr>
          <w:rFonts w:ascii="Arial" w:hAnsi="Arial" w:cs="Arial"/>
          <w:color w:val="000000"/>
        </w:rPr>
        <w:t xml:space="preserve">     </w:t>
      </w:r>
      <w:r w:rsidRPr="00A64A0B">
        <w:rPr>
          <w:rFonts w:ascii="Arial" w:hAnsi="Arial" w:cs="Arial"/>
          <w:color w:val="000000"/>
        </w:rPr>
        <w:t xml:space="preserve">vom </w:t>
      </w:r>
      <w:r>
        <w:rPr>
          <w:rFonts w:ascii="Arial" w:hAnsi="Arial" w:cs="Arial"/>
          <w:color w:val="000000"/>
        </w:rPr>
        <w:t>_________</w:t>
      </w:r>
    </w:p>
    <w:p w:rsidR="00025A79" w:rsidRDefault="00025A79" w:rsidP="00025A79">
      <w:pPr>
        <w:autoSpaceDE w:val="0"/>
        <w:autoSpaceDN w:val="0"/>
        <w:adjustRightInd w:val="0"/>
        <w:spacing w:line="360" w:lineRule="auto"/>
        <w:rPr>
          <w:rFonts w:ascii="Arial" w:hAnsi="Arial" w:cs="Arial"/>
          <w:color w:val="000000"/>
        </w:rPr>
      </w:pPr>
      <w:r>
        <w:rPr>
          <w:rFonts w:ascii="Arial" w:hAnsi="Arial" w:cs="Arial"/>
          <w:color w:val="000000"/>
        </w:rPr>
        <w:fldChar w:fldCharType="begin">
          <w:ffData>
            <w:name w:val="Kontrollkästchen2"/>
            <w:enabled/>
            <w:calcOnExit w:val="0"/>
            <w:checkBox>
              <w:sizeAuto/>
              <w:default w:val="0"/>
            </w:checkBox>
          </w:ffData>
        </w:fldChar>
      </w:r>
      <w:bookmarkStart w:id="1" w:name="Kontrollkästchen2"/>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1"/>
      <w:r>
        <w:rPr>
          <w:rFonts w:ascii="Arial" w:hAnsi="Arial" w:cs="Arial"/>
          <w:color w:val="000000"/>
        </w:rPr>
        <w:t xml:space="preserve"> Impfausweis</w:t>
      </w:r>
    </w:p>
    <w:p w:rsidR="00025A79" w:rsidRPr="00A64A0B" w:rsidRDefault="00025A79" w:rsidP="00025A79">
      <w:pPr>
        <w:autoSpaceDE w:val="0"/>
        <w:autoSpaceDN w:val="0"/>
        <w:adjustRightInd w:val="0"/>
        <w:spacing w:line="360" w:lineRule="auto"/>
        <w:rPr>
          <w:rFonts w:ascii="Arial" w:hAnsi="Arial" w:cs="Arial"/>
          <w:color w:val="000000"/>
        </w:rPr>
      </w:pPr>
      <w:r w:rsidRPr="00A64A0B">
        <w:rPr>
          <w:rFonts w:ascii="Arial" w:hAnsi="Arial" w:cs="Arial"/>
          <w:color w:val="000000"/>
        </w:rPr>
        <w:t xml:space="preserve">ist bei der </w:t>
      </w:r>
      <w:r>
        <w:rPr>
          <w:rFonts w:ascii="Arial" w:hAnsi="Arial" w:cs="Arial"/>
          <w:color w:val="000000"/>
        </w:rPr>
        <w:t>Schülerin/dem Schüler</w:t>
      </w:r>
      <w:r w:rsidRPr="00A64A0B">
        <w:rPr>
          <w:rFonts w:ascii="Arial" w:hAnsi="Arial" w:cs="Arial"/>
          <w:color w:val="000000"/>
        </w:rPr>
        <w:t xml:space="preserve"> Masernschutz </w:t>
      </w:r>
      <w:r>
        <w:rPr>
          <w:rFonts w:ascii="Arial" w:hAnsi="Arial" w:cs="Arial"/>
          <w:color w:val="000000"/>
        </w:rPr>
        <w:t>gegeben</w:t>
      </w:r>
      <w:r w:rsidRPr="00A64A0B">
        <w:rPr>
          <w:rFonts w:ascii="Arial" w:hAnsi="Arial" w:cs="Arial"/>
          <w:color w:val="000000"/>
        </w:rPr>
        <w:t>.</w:t>
      </w:r>
    </w:p>
    <w:p w:rsidR="00025A79" w:rsidRPr="00A64A0B" w:rsidRDefault="00025A79" w:rsidP="00025A79">
      <w:pPr>
        <w:autoSpaceDE w:val="0"/>
        <w:autoSpaceDN w:val="0"/>
        <w:adjustRightInd w:val="0"/>
        <w:spacing w:line="360" w:lineRule="auto"/>
        <w:rPr>
          <w:rFonts w:ascii="Arial" w:hAnsi="Arial" w:cs="Arial"/>
          <w:color w:val="000000"/>
        </w:rPr>
      </w:pPr>
    </w:p>
    <w:p w:rsidR="00025A79" w:rsidRPr="00A64A0B" w:rsidRDefault="00025A79" w:rsidP="00025A79">
      <w:pPr>
        <w:autoSpaceDE w:val="0"/>
        <w:autoSpaceDN w:val="0"/>
        <w:adjustRightInd w:val="0"/>
        <w:spacing w:line="360" w:lineRule="auto"/>
        <w:rPr>
          <w:rFonts w:ascii="Arial" w:hAnsi="Arial" w:cs="Arial"/>
          <w:color w:val="000000"/>
        </w:rPr>
      </w:pPr>
      <w:r w:rsidRPr="00A64A0B">
        <w:rPr>
          <w:rFonts w:ascii="Arial" w:hAnsi="Arial" w:cs="Arial"/>
          <w:color w:val="000000"/>
        </w:rPr>
        <w:t>Es wurde darüber informiert, dass die Vorlage eines falschen ärztlichen Attests einen</w:t>
      </w:r>
      <w:r>
        <w:rPr>
          <w:rFonts w:ascii="Arial" w:hAnsi="Arial" w:cs="Arial"/>
          <w:color w:val="000000"/>
        </w:rPr>
        <w:t xml:space="preserve"> </w:t>
      </w:r>
      <w:r w:rsidRPr="00A64A0B">
        <w:rPr>
          <w:rFonts w:ascii="Arial" w:hAnsi="Arial" w:cs="Arial"/>
          <w:color w:val="000000"/>
        </w:rPr>
        <w:t>Straftatbestand nach § 279 Strafgesetzbuch „Gebrauch unrichtiger Gesundheits</w:t>
      </w:r>
      <w:r>
        <w:rPr>
          <w:rFonts w:ascii="Arial" w:hAnsi="Arial" w:cs="Arial"/>
          <w:color w:val="000000"/>
        </w:rPr>
        <w:t>-</w:t>
      </w:r>
      <w:r w:rsidRPr="00A64A0B">
        <w:rPr>
          <w:rFonts w:ascii="Arial" w:hAnsi="Arial" w:cs="Arial"/>
          <w:color w:val="000000"/>
        </w:rPr>
        <w:t>zeugnisse“</w:t>
      </w:r>
      <w:r>
        <w:rPr>
          <w:rFonts w:ascii="Arial" w:hAnsi="Arial" w:cs="Arial"/>
          <w:color w:val="000000"/>
        </w:rPr>
        <w:t xml:space="preserve"> </w:t>
      </w:r>
      <w:r w:rsidRPr="00A64A0B">
        <w:rPr>
          <w:rFonts w:ascii="Arial" w:hAnsi="Arial" w:cs="Arial"/>
          <w:color w:val="000000"/>
        </w:rPr>
        <w:t>darstellt.</w:t>
      </w:r>
    </w:p>
    <w:p w:rsidR="00025A79" w:rsidRPr="00A64A0B" w:rsidRDefault="00025A79" w:rsidP="00025A79">
      <w:pPr>
        <w:autoSpaceDE w:val="0"/>
        <w:autoSpaceDN w:val="0"/>
        <w:adjustRightInd w:val="0"/>
        <w:spacing w:line="360" w:lineRule="auto"/>
        <w:rPr>
          <w:rFonts w:ascii="Arial" w:hAnsi="Arial" w:cs="Arial"/>
          <w:color w:val="000000"/>
        </w:rPr>
      </w:pPr>
    </w:p>
    <w:p w:rsidR="00025A79" w:rsidRDefault="00025A79" w:rsidP="00025A79">
      <w:pPr>
        <w:autoSpaceDE w:val="0"/>
        <w:autoSpaceDN w:val="0"/>
        <w:adjustRightInd w:val="0"/>
        <w:spacing w:line="360" w:lineRule="auto"/>
        <w:rPr>
          <w:rFonts w:ascii="Arial" w:hAnsi="Arial" w:cs="Arial"/>
          <w:color w:val="000000"/>
        </w:rPr>
      </w:pPr>
    </w:p>
    <w:p w:rsidR="00025A79" w:rsidRDefault="00025A79" w:rsidP="00025A79">
      <w:pPr>
        <w:spacing w:line="360" w:lineRule="auto"/>
        <w:rPr>
          <w:rFonts w:ascii="Arial" w:hAnsi="Arial" w:cs="Arial"/>
          <w:color w:val="000000"/>
        </w:rPr>
      </w:pPr>
    </w:p>
    <w:p w:rsidR="00025A79" w:rsidRPr="00A64A0B" w:rsidRDefault="00025A79" w:rsidP="00025A79">
      <w:pPr>
        <w:spacing w:line="360" w:lineRule="auto"/>
        <w:rPr>
          <w:rFonts w:ascii="Arial" w:hAnsi="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26"/>
        <w:gridCol w:w="3392"/>
      </w:tblGrid>
      <w:tr w:rsidR="00025A79" w:rsidTr="00BC5C52">
        <w:tc>
          <w:tcPr>
            <w:tcW w:w="3544" w:type="dxa"/>
            <w:tcBorders>
              <w:top w:val="single" w:sz="4" w:space="0" w:color="auto"/>
            </w:tcBorders>
          </w:tcPr>
          <w:p w:rsidR="00025A79" w:rsidRDefault="00025A79" w:rsidP="00025A79">
            <w:pPr>
              <w:rPr>
                <w:rFonts w:ascii="Arial" w:hAnsi="Arial" w:cs="Arial"/>
                <w:color w:val="000000"/>
              </w:rPr>
            </w:pPr>
            <w:r w:rsidRPr="00A64A0B">
              <w:rPr>
                <w:rFonts w:ascii="Arial" w:hAnsi="Arial" w:cs="Arial"/>
                <w:color w:val="000000"/>
              </w:rPr>
              <w:t xml:space="preserve">Unterschrift </w:t>
            </w:r>
            <w:r>
              <w:rPr>
                <w:rFonts w:ascii="Arial" w:hAnsi="Arial" w:cs="Arial"/>
                <w:color w:val="000000"/>
              </w:rPr>
              <w:t>Erziehungsberechti</w:t>
            </w:r>
            <w:r>
              <w:rPr>
                <w:rFonts w:ascii="Arial" w:hAnsi="Arial" w:cs="Arial"/>
                <w:color w:val="000000"/>
              </w:rPr>
              <w:t>gte/r</w:t>
            </w:r>
          </w:p>
        </w:tc>
        <w:tc>
          <w:tcPr>
            <w:tcW w:w="2126" w:type="dxa"/>
          </w:tcPr>
          <w:p w:rsidR="00025A79" w:rsidRDefault="00025A79" w:rsidP="00BC5C52">
            <w:pPr>
              <w:spacing w:line="360" w:lineRule="auto"/>
              <w:rPr>
                <w:rFonts w:ascii="Arial" w:hAnsi="Arial" w:cs="Arial"/>
                <w:color w:val="000000"/>
              </w:rPr>
            </w:pPr>
          </w:p>
        </w:tc>
        <w:tc>
          <w:tcPr>
            <w:tcW w:w="3392" w:type="dxa"/>
            <w:tcBorders>
              <w:top w:val="single" w:sz="4" w:space="0" w:color="auto"/>
            </w:tcBorders>
          </w:tcPr>
          <w:p w:rsidR="00025A79" w:rsidRDefault="00025A79" w:rsidP="00BC5C52">
            <w:pPr>
              <w:spacing w:line="360" w:lineRule="auto"/>
              <w:rPr>
                <w:rFonts w:ascii="Arial" w:hAnsi="Arial" w:cs="Arial"/>
                <w:color w:val="000000"/>
              </w:rPr>
            </w:pPr>
            <w:r w:rsidRPr="00A64A0B">
              <w:rPr>
                <w:rFonts w:ascii="Arial" w:hAnsi="Arial" w:cs="Arial"/>
                <w:color w:val="000000"/>
              </w:rPr>
              <w:t>Unterschrift Schulleitung</w:t>
            </w:r>
          </w:p>
        </w:tc>
      </w:tr>
    </w:tbl>
    <w:p w:rsidR="00025A79" w:rsidRDefault="00025A79" w:rsidP="002C4880">
      <w:pPr>
        <w:rPr>
          <w:rFonts w:ascii="Arial" w:hAnsi="Arial" w:cs="Arial"/>
          <w:b/>
          <w:sz w:val="20"/>
          <w:szCs w:val="20"/>
        </w:rPr>
      </w:pPr>
    </w:p>
    <w:p w:rsidR="00025A79" w:rsidRDefault="00025A79" w:rsidP="002C4880">
      <w:pPr>
        <w:rPr>
          <w:rFonts w:ascii="Arial" w:hAnsi="Arial" w:cs="Arial"/>
          <w:b/>
          <w:sz w:val="20"/>
          <w:szCs w:val="20"/>
        </w:rPr>
      </w:pPr>
    </w:p>
    <w:p w:rsidR="00025A79" w:rsidRDefault="00025A79" w:rsidP="002C4880">
      <w:pPr>
        <w:rPr>
          <w:rFonts w:ascii="Arial" w:hAnsi="Arial" w:cs="Arial"/>
          <w:b/>
          <w:sz w:val="20"/>
          <w:szCs w:val="20"/>
        </w:rPr>
      </w:pPr>
    </w:p>
    <w:p w:rsidR="00025A79" w:rsidRDefault="00025A79" w:rsidP="002C4880">
      <w:pPr>
        <w:rPr>
          <w:rFonts w:ascii="Arial" w:hAnsi="Arial" w:cs="Arial"/>
          <w:b/>
          <w:sz w:val="20"/>
          <w:szCs w:val="20"/>
        </w:rPr>
      </w:pPr>
      <w:bookmarkStart w:id="2" w:name="_GoBack"/>
      <w:bookmarkEnd w:id="2"/>
    </w:p>
    <w:sectPr w:rsidR="00025A79" w:rsidSect="005B7C51">
      <w:type w:val="continuous"/>
      <w:pgSz w:w="11906" w:h="16838"/>
      <w:pgMar w:top="719" w:right="1417" w:bottom="0" w:left="1417" w:header="708"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B0" w:rsidRDefault="001A3CB0">
      <w:r>
        <w:separator/>
      </w:r>
    </w:p>
  </w:endnote>
  <w:endnote w:type="continuationSeparator" w:id="0">
    <w:p w:rsidR="001A3CB0" w:rsidRDefault="001A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18" w:rsidRDefault="009A0E18" w:rsidP="005B7C51"/>
  <w:p w:rsidR="009A0E18" w:rsidRDefault="009A0E18" w:rsidP="005B7C51">
    <w:pPr>
      <w:jc w:val="center"/>
    </w:pPr>
    <w:r>
      <w:rPr>
        <w:noProof/>
      </w:rPr>
      <w:drawing>
        <wp:inline distT="0" distB="0" distL="0" distR="0">
          <wp:extent cx="5819775" cy="476250"/>
          <wp:effectExtent l="0" t="0" r="9525" b="0"/>
          <wp:docPr id="3" name="Grafik 3" descr="Abbinder_Briefbogen_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inder_Briefbogen_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B0" w:rsidRDefault="001A3CB0">
      <w:r>
        <w:separator/>
      </w:r>
    </w:p>
  </w:footnote>
  <w:footnote w:type="continuationSeparator" w:id="0">
    <w:p w:rsidR="001A3CB0" w:rsidRDefault="001A3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B7A67"/>
    <w:multiLevelType w:val="hybridMultilevel"/>
    <w:tmpl w:val="3216C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93165E"/>
    <w:multiLevelType w:val="hybridMultilevel"/>
    <w:tmpl w:val="DAF0D2F8"/>
    <w:lvl w:ilvl="0" w:tplc="B7B4E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80"/>
    <w:rsid w:val="00025A79"/>
    <w:rsid w:val="00176C3B"/>
    <w:rsid w:val="001A3CB0"/>
    <w:rsid w:val="002810C9"/>
    <w:rsid w:val="002C4880"/>
    <w:rsid w:val="004858EA"/>
    <w:rsid w:val="005B7C51"/>
    <w:rsid w:val="00636AA1"/>
    <w:rsid w:val="009915A1"/>
    <w:rsid w:val="009A0E18"/>
    <w:rsid w:val="00A90D47"/>
    <w:rsid w:val="00AA7B60"/>
    <w:rsid w:val="00B14F46"/>
    <w:rsid w:val="00B43B47"/>
    <w:rsid w:val="00C24663"/>
    <w:rsid w:val="00D21B07"/>
    <w:rsid w:val="00D75A60"/>
    <w:rsid w:val="00E37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09DD4-3D24-4C39-AB3E-72B980A3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4880"/>
    <w:pPr>
      <w:spacing w:after="0" w:line="240" w:lineRule="auto"/>
    </w:pPr>
    <w:rPr>
      <w:rFonts w:ascii="Comic Sans MS" w:eastAsia="Times New Roman" w:hAnsi="Comic Sans MS"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C4880"/>
    <w:pPr>
      <w:tabs>
        <w:tab w:val="center" w:pos="4536"/>
        <w:tab w:val="right" w:pos="9072"/>
      </w:tabs>
    </w:pPr>
  </w:style>
  <w:style w:type="character" w:customStyle="1" w:styleId="FuzeileZchn">
    <w:name w:val="Fußzeile Zchn"/>
    <w:basedOn w:val="Absatz-Standardschriftart"/>
    <w:link w:val="Fuzeile"/>
    <w:rsid w:val="002C4880"/>
    <w:rPr>
      <w:rFonts w:ascii="Comic Sans MS" w:eastAsia="Times New Roman" w:hAnsi="Comic Sans MS" w:cs="Times New Roman"/>
      <w:sz w:val="24"/>
      <w:szCs w:val="24"/>
      <w:lang w:eastAsia="de-DE"/>
    </w:rPr>
  </w:style>
  <w:style w:type="character" w:styleId="Hyperlink">
    <w:name w:val="Hyperlink"/>
    <w:rsid w:val="002C4880"/>
    <w:rPr>
      <w:color w:val="0000FF"/>
      <w:u w:val="single"/>
    </w:rPr>
  </w:style>
  <w:style w:type="paragraph" w:styleId="Sprechblasentext">
    <w:name w:val="Balloon Text"/>
    <w:basedOn w:val="Standard"/>
    <w:link w:val="SprechblasentextZchn"/>
    <w:uiPriority w:val="99"/>
    <w:semiHidden/>
    <w:unhideWhenUsed/>
    <w:rsid w:val="002C48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880"/>
    <w:rPr>
      <w:rFonts w:ascii="Tahoma" w:eastAsia="Times New Roman" w:hAnsi="Tahoma" w:cs="Tahoma"/>
      <w:sz w:val="16"/>
      <w:szCs w:val="16"/>
      <w:lang w:eastAsia="de-DE"/>
    </w:rPr>
  </w:style>
  <w:style w:type="paragraph" w:customStyle="1" w:styleId="Default">
    <w:name w:val="Default"/>
    <w:rsid w:val="005B7C5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02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oststelle@bonifatius.dipperz.schulverwaltung.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Seuring, Knut (Bonifatiusschule Dipperz)</dc:creator>
  <cp:lastModifiedBy>Mareen Kreß</cp:lastModifiedBy>
  <cp:revision>2</cp:revision>
  <cp:lastPrinted>2020-12-07T14:35:00Z</cp:lastPrinted>
  <dcterms:created xsi:type="dcterms:W3CDTF">2020-12-07T14:41:00Z</dcterms:created>
  <dcterms:modified xsi:type="dcterms:W3CDTF">2020-12-07T14:41:00Z</dcterms:modified>
</cp:coreProperties>
</file>